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1DD" w:rsidRDefault="00B821DD" w:rsidP="00B821DD">
      <w:pPr>
        <w:pStyle w:val="a3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Российская  Федерация</w:t>
      </w:r>
    </w:p>
    <w:p w:rsidR="00B821DD" w:rsidRPr="00D926A4" w:rsidRDefault="00B821DD" w:rsidP="00B821DD">
      <w:pPr>
        <w:pStyle w:val="3"/>
        <w:rPr>
          <w:b/>
          <w:bCs/>
          <w:sz w:val="28"/>
          <w:szCs w:val="28"/>
        </w:rPr>
      </w:pPr>
      <w:r w:rsidRPr="00D926A4">
        <w:rPr>
          <w:b/>
          <w:bCs/>
          <w:sz w:val="28"/>
          <w:szCs w:val="28"/>
        </w:rPr>
        <w:t>СОВЕТ НАРОДНЫХ ДЕПУТАТОВ ГОРОДА ПОЧЕПА</w:t>
      </w:r>
    </w:p>
    <w:p w:rsidR="00B821DD" w:rsidRPr="00D926A4" w:rsidRDefault="00B821DD" w:rsidP="00B821DD">
      <w:pPr>
        <w:jc w:val="center"/>
        <w:rPr>
          <w:b/>
          <w:bCs/>
          <w:sz w:val="28"/>
          <w:szCs w:val="28"/>
        </w:rPr>
      </w:pPr>
      <w:r w:rsidRPr="00D926A4">
        <w:rPr>
          <w:b/>
          <w:bCs/>
          <w:sz w:val="28"/>
          <w:szCs w:val="28"/>
        </w:rPr>
        <w:t>БРЯНСКОЙ ОБЛАСТИ</w:t>
      </w:r>
    </w:p>
    <w:p w:rsidR="00B821DD" w:rsidRPr="00D926A4" w:rsidRDefault="00B821DD" w:rsidP="00B821DD">
      <w:pPr>
        <w:pStyle w:val="4"/>
        <w:jc w:val="center"/>
        <w:rPr>
          <w:bCs w:val="0"/>
        </w:rPr>
      </w:pPr>
      <w:proofErr w:type="gramStart"/>
      <w:r w:rsidRPr="00D926A4">
        <w:rPr>
          <w:bCs w:val="0"/>
        </w:rPr>
        <w:t>Р</w:t>
      </w:r>
      <w:proofErr w:type="gramEnd"/>
      <w:r w:rsidRPr="00D926A4">
        <w:rPr>
          <w:bCs w:val="0"/>
        </w:rPr>
        <w:t xml:space="preserve"> Е Ш Е Н И Е</w:t>
      </w:r>
    </w:p>
    <w:p w:rsidR="00B821DD" w:rsidRDefault="00B821DD" w:rsidP="00B821DD"/>
    <w:p w:rsidR="00B821DD" w:rsidRPr="00083BD9" w:rsidRDefault="00D926A4" w:rsidP="00B821DD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B821DD" w:rsidRPr="00083BD9">
        <w:rPr>
          <w:sz w:val="28"/>
          <w:szCs w:val="28"/>
        </w:rPr>
        <w:t xml:space="preserve">т </w:t>
      </w:r>
      <w:r>
        <w:rPr>
          <w:sz w:val="28"/>
          <w:szCs w:val="28"/>
        </w:rPr>
        <w:t>09.08.</w:t>
      </w:r>
      <w:r w:rsidR="00B821DD">
        <w:rPr>
          <w:sz w:val="28"/>
          <w:szCs w:val="28"/>
        </w:rPr>
        <w:t xml:space="preserve"> 2018  </w:t>
      </w:r>
      <w:r w:rsidR="00B821DD" w:rsidRPr="00083BD9">
        <w:rPr>
          <w:sz w:val="28"/>
          <w:szCs w:val="28"/>
        </w:rPr>
        <w:t xml:space="preserve">№ </w:t>
      </w:r>
      <w:r w:rsidR="00BF28B6">
        <w:rPr>
          <w:sz w:val="28"/>
          <w:szCs w:val="28"/>
        </w:rPr>
        <w:t>177</w:t>
      </w:r>
      <w:bookmarkStart w:id="0" w:name="_GoBack"/>
      <w:bookmarkEnd w:id="0"/>
    </w:p>
    <w:p w:rsidR="00B821DD" w:rsidRPr="00083BD9" w:rsidRDefault="00B821DD" w:rsidP="00B821DD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B821DD" w:rsidRPr="00083BD9" w:rsidRDefault="00B821DD" w:rsidP="00B821DD">
      <w:pPr>
        <w:rPr>
          <w:sz w:val="28"/>
          <w:szCs w:val="28"/>
        </w:rPr>
      </w:pPr>
    </w:p>
    <w:p w:rsidR="00B821DD" w:rsidRPr="00083BD9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Pr="0064505B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земельном участке</w:t>
      </w:r>
      <w:r w:rsidRPr="00C63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с кадастровым  номером  32:20:0380603:69  площадью 56 кв. метров, находящегося в собственности </w:t>
      </w:r>
      <w:proofErr w:type="spellStart"/>
      <w:r>
        <w:rPr>
          <w:sz w:val="28"/>
          <w:szCs w:val="28"/>
        </w:rPr>
        <w:t>Кабелевской</w:t>
      </w:r>
      <w:proofErr w:type="spellEnd"/>
      <w:r>
        <w:rPr>
          <w:sz w:val="28"/>
          <w:szCs w:val="28"/>
        </w:rPr>
        <w:t xml:space="preserve"> Людмилы Александровны,                       в соответствии с п. 3 ст. 4 Федерального закона «О введении в действие Градостроительного кодекса Российской Федерации», Совет народных депутатов города Почепа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B821DD" w:rsidRDefault="00B821DD" w:rsidP="00B821DD">
      <w:pPr>
        <w:jc w:val="both"/>
        <w:rPr>
          <w:sz w:val="28"/>
          <w:szCs w:val="28"/>
        </w:rPr>
      </w:pP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на 11</w:t>
      </w:r>
      <w:r w:rsidR="00D926A4">
        <w:rPr>
          <w:sz w:val="28"/>
          <w:szCs w:val="28"/>
        </w:rPr>
        <w:t>.00   28.08.</w:t>
      </w:r>
      <w:r>
        <w:rPr>
          <w:sz w:val="28"/>
          <w:szCs w:val="28"/>
        </w:rPr>
        <w:t xml:space="preserve">2018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с кадастровым  номером  32:20:0380603:69  площадью 56 кв. метров, расположенном по адресу: </w:t>
      </w:r>
      <w:proofErr w:type="gramStart"/>
      <w:r>
        <w:rPr>
          <w:sz w:val="28"/>
          <w:szCs w:val="28"/>
        </w:rPr>
        <w:t>Брянская область, Почепский район, г. Почеп,     ул. Усиевича, д. 10Б, с основным видом разрешенного использования –  для индивидуального жилищного строительства.</w:t>
      </w:r>
      <w:proofErr w:type="gramEnd"/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821DD" w:rsidRDefault="00B821DD" w:rsidP="00B821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B821DD" w:rsidRDefault="00B821DD" w:rsidP="00B82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B821DD" w:rsidRDefault="00B821DD" w:rsidP="00B821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официального опубликования (обнародования) в установленном порядке.</w:t>
      </w:r>
    </w:p>
    <w:p w:rsidR="00B821DD" w:rsidRDefault="00B821DD" w:rsidP="00B821DD">
      <w:pPr>
        <w:spacing w:line="276" w:lineRule="auto"/>
        <w:jc w:val="both"/>
        <w:rPr>
          <w:sz w:val="28"/>
          <w:szCs w:val="28"/>
        </w:rPr>
      </w:pPr>
    </w:p>
    <w:p w:rsidR="00B821DD" w:rsidRPr="00083BD9" w:rsidRDefault="00B821DD" w:rsidP="00B821DD">
      <w:pPr>
        <w:jc w:val="both"/>
        <w:rPr>
          <w:sz w:val="28"/>
          <w:szCs w:val="28"/>
        </w:rPr>
      </w:pPr>
    </w:p>
    <w:p w:rsidR="00B821DD" w:rsidRPr="00083BD9" w:rsidRDefault="00B821DD" w:rsidP="00B821DD">
      <w:pPr>
        <w:pStyle w:val="a5"/>
        <w:rPr>
          <w:i/>
          <w:szCs w:val="28"/>
        </w:rPr>
      </w:pPr>
      <w:r>
        <w:rPr>
          <w:szCs w:val="28"/>
        </w:rPr>
        <w:t>Глава города                                                                                   А.Л. Козлов</w:t>
      </w:r>
    </w:p>
    <w:p w:rsidR="00B821DD" w:rsidRPr="00083BD9" w:rsidRDefault="00B821DD" w:rsidP="00B821DD">
      <w:pPr>
        <w:pStyle w:val="a3"/>
        <w:rPr>
          <w:i w:val="0"/>
          <w:sz w:val="28"/>
          <w:szCs w:val="28"/>
        </w:rPr>
      </w:pPr>
    </w:p>
    <w:p w:rsidR="00B821DD" w:rsidRDefault="00B821DD" w:rsidP="00B821DD"/>
    <w:p w:rsidR="00B821DD" w:rsidRDefault="00B821DD" w:rsidP="00B821DD">
      <w:pPr>
        <w:pStyle w:val="a3"/>
        <w:rPr>
          <w:i w:val="0"/>
          <w:sz w:val="28"/>
          <w:szCs w:val="28"/>
        </w:rPr>
      </w:pPr>
    </w:p>
    <w:p w:rsidR="00DB770C" w:rsidRDefault="00DB770C"/>
    <w:sectPr w:rsidR="00DB7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8E"/>
    <w:rsid w:val="00B821DD"/>
    <w:rsid w:val="00B94E8E"/>
    <w:rsid w:val="00BF28B6"/>
    <w:rsid w:val="00D926A4"/>
    <w:rsid w:val="00DB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1DD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B821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21DD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21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821DD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B821DD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B821DD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B821D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1DD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B821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21DD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21D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821DD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B821DD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B821DD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B821D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4</cp:revision>
  <cp:lastPrinted>2018-08-09T13:45:00Z</cp:lastPrinted>
  <dcterms:created xsi:type="dcterms:W3CDTF">2018-08-06T07:45:00Z</dcterms:created>
  <dcterms:modified xsi:type="dcterms:W3CDTF">2018-08-15T06:33:00Z</dcterms:modified>
</cp:coreProperties>
</file>